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5768" w14:textId="77777777" w:rsidR="005B2BF3" w:rsidRDefault="0089696F" w:rsidP="0089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Employee Checklist – Financial Aid</w:t>
      </w:r>
    </w:p>
    <w:p w14:paraId="3AB8F604" w14:textId="77777777" w:rsidR="0089696F" w:rsidRDefault="0089696F" w:rsidP="0089696F">
      <w:pPr>
        <w:jc w:val="center"/>
        <w:rPr>
          <w:b/>
          <w:sz w:val="28"/>
          <w:szCs w:val="28"/>
        </w:rPr>
      </w:pPr>
    </w:p>
    <w:p w14:paraId="64C2CAFF" w14:textId="77777777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Meet with HR – will get </w:t>
      </w:r>
      <w:r w:rsidR="00EA7685">
        <w:rPr>
          <w:sz w:val="24"/>
          <w:szCs w:val="24"/>
        </w:rPr>
        <w:t>A# and user name</w:t>
      </w:r>
    </w:p>
    <w:p w14:paraId="1FF286C9" w14:textId="3DCCDA71" w:rsidR="000A413F" w:rsidRDefault="000A413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TSFA form</w:t>
      </w:r>
      <w:r w:rsidR="00F1620E">
        <w:rPr>
          <w:sz w:val="24"/>
          <w:szCs w:val="24"/>
        </w:rPr>
        <w:t xml:space="preserve"> – in TSD links on website under forms</w:t>
      </w:r>
    </w:p>
    <w:p w14:paraId="362980F2" w14:textId="3CA8123D" w:rsidR="00EA7685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7685">
        <w:rPr>
          <w:sz w:val="24"/>
          <w:szCs w:val="24"/>
        </w:rPr>
        <w:t xml:space="preserve">Submit signed security paperwork to IT </w:t>
      </w:r>
      <w:r w:rsidR="00024157">
        <w:rPr>
          <w:sz w:val="24"/>
          <w:szCs w:val="24"/>
        </w:rPr>
        <w:t xml:space="preserve">– will be sent by Dynamic Forms </w:t>
      </w:r>
    </w:p>
    <w:p w14:paraId="6FAFAEEE" w14:textId="77777777" w:rsidR="00DA23B2" w:rsidRDefault="00DA23B2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employee has access to Degree Works (Records grants faculty tab, and IT turns on access – should be automatic in Banner set up by form)</w:t>
      </w:r>
    </w:p>
    <w:p w14:paraId="6A113B8A" w14:textId="0A6D6902" w:rsidR="0089696F" w:rsidRDefault="00EA7685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IT a</w:t>
      </w:r>
      <w:r w:rsidR="0089696F" w:rsidRPr="00EA7685">
        <w:rPr>
          <w:sz w:val="24"/>
          <w:szCs w:val="24"/>
        </w:rPr>
        <w:t>dd new employee to Copier for scanning</w:t>
      </w:r>
      <w:r w:rsidR="00F1620E">
        <w:rPr>
          <w:sz w:val="24"/>
          <w:szCs w:val="24"/>
        </w:rPr>
        <w:t xml:space="preserve"> – send email to Service Desk – Jenn uses template she sent for other staff</w:t>
      </w:r>
    </w:p>
    <w:p w14:paraId="322609C8" w14:textId="43DE4826" w:rsidR="00ED5268" w:rsidRPr="00EA7685" w:rsidRDefault="00F1620E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staff have access to SLATE</w:t>
      </w:r>
    </w:p>
    <w:p w14:paraId="7851FFAA" w14:textId="77777777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new employee added to email </w:t>
      </w:r>
      <w:r w:rsidR="00024157">
        <w:rPr>
          <w:sz w:val="24"/>
          <w:szCs w:val="24"/>
        </w:rPr>
        <w:t>lists</w:t>
      </w:r>
      <w:r w:rsidR="00ED5268">
        <w:rPr>
          <w:sz w:val="24"/>
          <w:szCs w:val="24"/>
        </w:rPr>
        <w:t xml:space="preserve"> – once emails are active</w:t>
      </w:r>
    </w:p>
    <w:p w14:paraId="4F5205AE" w14:textId="54A5A663" w:rsidR="00F1620E" w:rsidRPr="00F1620E" w:rsidRDefault="00987697" w:rsidP="00F1620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BANFA Contacts</w:t>
      </w:r>
      <w:r w:rsidR="00024157">
        <w:rPr>
          <w:sz w:val="24"/>
          <w:szCs w:val="24"/>
        </w:rPr>
        <w:t xml:space="preserve"> – in groups</w:t>
      </w:r>
      <w:r w:rsidR="00F1620E">
        <w:rPr>
          <w:sz w:val="24"/>
          <w:szCs w:val="24"/>
        </w:rPr>
        <w:t xml:space="preserve"> – Jenn can do</w:t>
      </w:r>
    </w:p>
    <w:p w14:paraId="70EB395B" w14:textId="4CB40FE9" w:rsidR="00EA7685" w:rsidRDefault="00EA7685" w:rsidP="00EA76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new employee to Financial Aid group email and on financial aid general email</w:t>
      </w:r>
      <w:r w:rsidR="00DF0D36">
        <w:rPr>
          <w:sz w:val="24"/>
          <w:szCs w:val="24"/>
        </w:rPr>
        <w:t xml:space="preserve"> (they will need to call the </w:t>
      </w:r>
      <w:r w:rsidR="00F1620E">
        <w:rPr>
          <w:sz w:val="24"/>
          <w:szCs w:val="24"/>
        </w:rPr>
        <w:t>Service Desk</w:t>
      </w:r>
      <w:r w:rsidR="00DF0D36">
        <w:rPr>
          <w:sz w:val="24"/>
          <w:szCs w:val="24"/>
        </w:rPr>
        <w:t xml:space="preserve"> at 3678, while logged in for assistance connecting)</w:t>
      </w:r>
    </w:p>
    <w:p w14:paraId="0B0448AE" w14:textId="77777777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up TG#’s</w:t>
      </w:r>
      <w:r w:rsidR="00A44208">
        <w:rPr>
          <w:sz w:val="24"/>
          <w:szCs w:val="24"/>
        </w:rPr>
        <w:t xml:space="preserve"> and get tokens</w:t>
      </w:r>
    </w:p>
    <w:p w14:paraId="3E64EEFD" w14:textId="2BF754E0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office key</w:t>
      </w:r>
      <w:r w:rsidR="00024157">
        <w:rPr>
          <w:sz w:val="24"/>
          <w:szCs w:val="24"/>
        </w:rPr>
        <w:t xml:space="preserve"> cards </w:t>
      </w:r>
      <w:r>
        <w:rPr>
          <w:sz w:val="24"/>
          <w:szCs w:val="24"/>
        </w:rPr>
        <w:t>for employee</w:t>
      </w:r>
      <w:r w:rsidR="0052691E">
        <w:rPr>
          <w:sz w:val="24"/>
          <w:szCs w:val="24"/>
        </w:rPr>
        <w:t xml:space="preserve"> – form to complete</w:t>
      </w:r>
      <w:r w:rsidR="00024157">
        <w:rPr>
          <w:sz w:val="24"/>
          <w:szCs w:val="24"/>
        </w:rPr>
        <w:t xml:space="preserve"> </w:t>
      </w:r>
      <w:r w:rsidR="00F1620E">
        <w:rPr>
          <w:sz w:val="24"/>
          <w:szCs w:val="24"/>
        </w:rPr>
        <w:t>online under Security on website</w:t>
      </w:r>
    </w:p>
    <w:p w14:paraId="41312718" w14:textId="77777777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campus or necessary departments of new employee and extension</w:t>
      </w:r>
    </w:p>
    <w:p w14:paraId="15B58CA0" w14:textId="77777777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 new employee</w:t>
      </w:r>
    </w:p>
    <w:p w14:paraId="70E0A5D9" w14:textId="77777777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timesheets/comp time/late nights/ etc.</w:t>
      </w:r>
    </w:p>
    <w:p w14:paraId="754759DC" w14:textId="68E1220C" w:rsidR="0089696F" w:rsidRDefault="0089696F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 Business Cards</w:t>
      </w:r>
      <w:r w:rsidR="00024157">
        <w:rPr>
          <w:sz w:val="24"/>
          <w:szCs w:val="24"/>
        </w:rPr>
        <w:t xml:space="preserve"> – if necessary</w:t>
      </w:r>
      <w:r w:rsidR="00F1620E">
        <w:rPr>
          <w:sz w:val="24"/>
          <w:szCs w:val="24"/>
        </w:rPr>
        <w:t xml:space="preserve"> – once have been here at least 6 months</w:t>
      </w:r>
    </w:p>
    <w:p w14:paraId="1FE4066B" w14:textId="6410BE83" w:rsidR="00F1620E" w:rsidRDefault="00F1620E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 Gold Name tag – once have been here at least 6 months</w:t>
      </w:r>
    </w:p>
    <w:p w14:paraId="4D4F39A4" w14:textId="77777777" w:rsidR="00080D0C" w:rsidRDefault="0052691E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them make photo ID </w:t>
      </w:r>
    </w:p>
    <w:p w14:paraId="736337FE" w14:textId="4A7FE39A" w:rsidR="00A44208" w:rsidRDefault="00A44208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access to </w:t>
      </w:r>
      <w:r w:rsidR="00024157">
        <w:rPr>
          <w:sz w:val="24"/>
          <w:szCs w:val="24"/>
        </w:rPr>
        <w:t>FAST</w:t>
      </w:r>
    </w:p>
    <w:p w14:paraId="274B56B3" w14:textId="17C4C991" w:rsidR="00F1620E" w:rsidRDefault="00F1620E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counselor, add them to SAVE </w:t>
      </w:r>
    </w:p>
    <w:p w14:paraId="40680F4C" w14:textId="4C239CAD" w:rsidR="00A44208" w:rsidRDefault="00A44208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to NASFAA </w:t>
      </w:r>
      <w:r w:rsidR="00024157">
        <w:rPr>
          <w:sz w:val="24"/>
          <w:szCs w:val="24"/>
        </w:rPr>
        <w:t>roster</w:t>
      </w:r>
    </w:p>
    <w:p w14:paraId="0D3E7071" w14:textId="6A46E14D" w:rsidR="00F1620E" w:rsidRDefault="00F1620E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employee gets TG Number, add them to FSA Partner Connect roster</w:t>
      </w:r>
    </w:p>
    <w:p w14:paraId="731FB28B" w14:textId="73C79ECA" w:rsidR="00EA7685" w:rsidRDefault="00EA7685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 up in </w:t>
      </w:r>
      <w:proofErr w:type="spellStart"/>
      <w:r>
        <w:rPr>
          <w:sz w:val="24"/>
          <w:szCs w:val="24"/>
        </w:rPr>
        <w:t>EDConnect</w:t>
      </w:r>
      <w:proofErr w:type="spellEnd"/>
      <w:r>
        <w:rPr>
          <w:sz w:val="24"/>
          <w:szCs w:val="24"/>
        </w:rPr>
        <w:t xml:space="preserve"> </w:t>
      </w:r>
      <w:r w:rsidR="00F1620E">
        <w:rPr>
          <w:sz w:val="24"/>
          <w:szCs w:val="24"/>
        </w:rPr>
        <w:t xml:space="preserve">(if needed by role)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EDExpress</w:t>
      </w:r>
      <w:proofErr w:type="spellEnd"/>
      <w:r>
        <w:rPr>
          <w:sz w:val="24"/>
          <w:szCs w:val="24"/>
        </w:rPr>
        <w:t>, as necessary</w:t>
      </w:r>
      <w:r w:rsidR="00080D0C">
        <w:rPr>
          <w:sz w:val="24"/>
          <w:szCs w:val="24"/>
        </w:rPr>
        <w:t xml:space="preserve"> (must have FSA ID first</w:t>
      </w:r>
      <w:r w:rsidR="00716F04">
        <w:rPr>
          <w:sz w:val="24"/>
          <w:szCs w:val="24"/>
        </w:rPr>
        <w:t xml:space="preserve"> for </w:t>
      </w:r>
      <w:proofErr w:type="spellStart"/>
      <w:r w:rsidR="00716F04">
        <w:rPr>
          <w:sz w:val="24"/>
          <w:szCs w:val="24"/>
        </w:rPr>
        <w:t>EDConnect</w:t>
      </w:r>
      <w:proofErr w:type="spellEnd"/>
      <w:r w:rsidR="00080D0C">
        <w:rPr>
          <w:sz w:val="24"/>
          <w:szCs w:val="24"/>
        </w:rPr>
        <w:t>)</w:t>
      </w:r>
    </w:p>
    <w:p w14:paraId="221179D5" w14:textId="77777777" w:rsidR="00EA7685" w:rsidRDefault="00EA7685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IT set up SQL developer (if necessary)</w:t>
      </w:r>
    </w:p>
    <w:p w14:paraId="137B9342" w14:textId="77777777" w:rsidR="00716F04" w:rsidRDefault="00716F04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IT grant them access as a user to the FA ORG and SANDBOX</w:t>
      </w:r>
      <w:r w:rsidR="00A2362B">
        <w:rPr>
          <w:sz w:val="24"/>
          <w:szCs w:val="24"/>
        </w:rPr>
        <w:t xml:space="preserve"> in Dynamic Forms</w:t>
      </w:r>
      <w:r>
        <w:rPr>
          <w:sz w:val="24"/>
          <w:szCs w:val="24"/>
        </w:rPr>
        <w:t xml:space="preserve"> – use the below</w:t>
      </w:r>
    </w:p>
    <w:p w14:paraId="06CD0B45" w14:textId="77777777" w:rsidR="00716F04" w:rsidRPr="00716F04" w:rsidRDefault="00716F04" w:rsidP="00716F0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F04">
        <w:rPr>
          <w:sz w:val="24"/>
          <w:szCs w:val="24"/>
        </w:rPr>
        <w:t>Activate Forms</w:t>
      </w:r>
    </w:p>
    <w:p w14:paraId="033603B4" w14:textId="77777777" w:rsidR="00716F04" w:rsidRPr="00716F04" w:rsidRDefault="00716F04" w:rsidP="00C6549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F04">
        <w:rPr>
          <w:sz w:val="24"/>
          <w:szCs w:val="24"/>
        </w:rPr>
        <w:t>Edit Forms</w:t>
      </w:r>
    </w:p>
    <w:p w14:paraId="4A38B541" w14:textId="77777777" w:rsidR="00716F04" w:rsidRPr="00716F04" w:rsidRDefault="00716F04" w:rsidP="00593B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F04">
        <w:rPr>
          <w:sz w:val="24"/>
          <w:szCs w:val="24"/>
        </w:rPr>
        <w:t>Form Admin</w:t>
      </w:r>
    </w:p>
    <w:p w14:paraId="7C8E668A" w14:textId="77777777" w:rsidR="00716F04" w:rsidRPr="00716F04" w:rsidRDefault="00716F04" w:rsidP="00F054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F04">
        <w:rPr>
          <w:sz w:val="24"/>
          <w:szCs w:val="24"/>
        </w:rPr>
        <w:t>Form User (the default role, before any are added)</w:t>
      </w:r>
    </w:p>
    <w:p w14:paraId="7E00AA80" w14:textId="77777777" w:rsidR="00716F04" w:rsidRPr="00716F04" w:rsidRDefault="00716F04" w:rsidP="00927F7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F04">
        <w:rPr>
          <w:sz w:val="24"/>
          <w:szCs w:val="24"/>
        </w:rPr>
        <w:t>Shared Template Admin</w:t>
      </w:r>
    </w:p>
    <w:p w14:paraId="7A99DFC4" w14:textId="77777777" w:rsidR="00716F04" w:rsidRDefault="00716F04" w:rsidP="00716F0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F04">
        <w:rPr>
          <w:sz w:val="24"/>
          <w:szCs w:val="24"/>
        </w:rPr>
        <w:t>Workflow Action Designer</w:t>
      </w:r>
    </w:p>
    <w:p w14:paraId="7C2A585D" w14:textId="77777777" w:rsidR="00080D0C" w:rsidRDefault="00080D0C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Conflict of Interest Certification</w:t>
      </w:r>
    </w:p>
    <w:p w14:paraId="7F8CD2DB" w14:textId="77777777" w:rsidR="00EA7685" w:rsidRPr="0089696F" w:rsidRDefault="00EA7685" w:rsidP="00896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one-on-one meeting</w:t>
      </w:r>
    </w:p>
    <w:sectPr w:rsidR="00EA7685" w:rsidRPr="0089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A38"/>
    <w:multiLevelType w:val="hybridMultilevel"/>
    <w:tmpl w:val="AADAF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5F5"/>
    <w:multiLevelType w:val="hybridMultilevel"/>
    <w:tmpl w:val="13BA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5E96"/>
    <w:multiLevelType w:val="hybridMultilevel"/>
    <w:tmpl w:val="D388C514"/>
    <w:lvl w:ilvl="0" w:tplc="9574E97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6F"/>
    <w:rsid w:val="00024157"/>
    <w:rsid w:val="00080D0C"/>
    <w:rsid w:val="000A413F"/>
    <w:rsid w:val="001E1FED"/>
    <w:rsid w:val="00233876"/>
    <w:rsid w:val="0052691E"/>
    <w:rsid w:val="005B2BF3"/>
    <w:rsid w:val="00716F04"/>
    <w:rsid w:val="0089696F"/>
    <w:rsid w:val="00931130"/>
    <w:rsid w:val="00987697"/>
    <w:rsid w:val="00A2362B"/>
    <w:rsid w:val="00A44208"/>
    <w:rsid w:val="00A701D7"/>
    <w:rsid w:val="00AC1D2E"/>
    <w:rsid w:val="00B66CC2"/>
    <w:rsid w:val="00DA23B2"/>
    <w:rsid w:val="00DC009C"/>
    <w:rsid w:val="00DF0D36"/>
    <w:rsid w:val="00EA7685"/>
    <w:rsid w:val="00ED5268"/>
    <w:rsid w:val="00F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B64D"/>
  <w15:chartTrackingRefBased/>
  <w15:docId w15:val="{3529C363-6B8F-43AA-8AF6-DAADE91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Community College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Jennifer</dc:creator>
  <cp:keywords/>
  <dc:description/>
  <cp:lastModifiedBy>Byrd, Jennifer</cp:lastModifiedBy>
  <cp:revision>4</cp:revision>
  <dcterms:created xsi:type="dcterms:W3CDTF">2021-08-31T19:46:00Z</dcterms:created>
  <dcterms:modified xsi:type="dcterms:W3CDTF">2023-08-04T15:40:00Z</dcterms:modified>
</cp:coreProperties>
</file>